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C4" w:rsidRPr="00154F23" w:rsidRDefault="009207C4" w:rsidP="009207C4">
      <w:pPr>
        <w:rPr>
          <w:rFonts w:ascii="Times New Roman" w:hAnsi="Times New Roman" w:cs="Times New Roman"/>
          <w:sz w:val="24"/>
          <w:szCs w:val="24"/>
        </w:rPr>
      </w:pPr>
    </w:p>
    <w:p w:rsidR="00B4546F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ARTICLE I</w:t>
      </w:r>
    </w:p>
    <w:p w:rsidR="00154F23" w:rsidRPr="00154F23" w:rsidRDefault="00154F23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46F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Meetings</w:t>
      </w:r>
    </w:p>
    <w:p w:rsidR="00154F23" w:rsidRPr="00154F23" w:rsidRDefault="00154F23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Section 1 </w:t>
      </w:r>
      <w:r w:rsidRPr="00154F23">
        <w:rPr>
          <w:rFonts w:ascii="Times New Roman" w:hAnsi="Times New Roman" w:cs="Times New Roman"/>
          <w:sz w:val="24"/>
          <w:szCs w:val="24"/>
        </w:rPr>
        <w:t xml:space="preserve">- </w:t>
      </w:r>
      <w:r w:rsidRPr="00154F23">
        <w:rPr>
          <w:rFonts w:ascii="Times New Roman" w:hAnsi="Times New Roman" w:cs="Times New Roman"/>
          <w:b/>
          <w:bCs/>
          <w:sz w:val="24"/>
          <w:szCs w:val="24"/>
        </w:rPr>
        <w:t>Fiscal Year.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The fiscal year shall begin the first day of October and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continue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for the ensuing year from that date.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The annual meeting of the members of this club shall be held between the 1st and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30th days of October each year, on a day, hour, and at a place determined by the</w:t>
      </w:r>
    </w:p>
    <w:p w:rsidR="00B4546F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Board of Trustees designated by giving proper notice thereof.</w:t>
      </w:r>
      <w:proofErr w:type="gramEnd"/>
    </w:p>
    <w:p w:rsidR="00154F23" w:rsidRPr="00154F23" w:rsidRDefault="00154F23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Section 2- Special Meeting. </w:t>
      </w:r>
      <w:r w:rsidRPr="00154F23">
        <w:rPr>
          <w:rFonts w:ascii="Times New Roman" w:hAnsi="Times New Roman" w:cs="Times New Roman"/>
          <w:sz w:val="24"/>
          <w:szCs w:val="24"/>
        </w:rPr>
        <w:t>Upon the written request of 20 members, or of the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majority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of the Board of Trustees, the Secretary shall call a special meeting of the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Club.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The request, and also the notice for such special meeting, shall state the nature</w:t>
      </w:r>
    </w:p>
    <w:p w:rsidR="00B4546F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object of such meeting and no business shall be transacted except as specified therein.</w:t>
      </w:r>
    </w:p>
    <w:p w:rsidR="00154F23" w:rsidRPr="00154F23" w:rsidRDefault="00154F23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6F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3 - Notice of Meetings.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Notice of all meet</w:t>
      </w:r>
      <w:r w:rsidR="00D60937">
        <w:rPr>
          <w:rFonts w:ascii="Times New Roman" w:hAnsi="Times New Roman" w:cs="Times New Roman"/>
          <w:sz w:val="24"/>
          <w:szCs w:val="24"/>
        </w:rPr>
        <w:t xml:space="preserve">ings of the Club should be made in the same manner as the majority of contacts are made to each member </w:t>
      </w:r>
      <w:r w:rsidRPr="00154F23">
        <w:rPr>
          <w:rFonts w:ascii="Times New Roman" w:hAnsi="Times New Roman" w:cs="Times New Roman"/>
          <w:sz w:val="24"/>
          <w:szCs w:val="24"/>
        </w:rPr>
        <w:t>by the Secretary at least one week prior to the date of said meeting.</w:t>
      </w:r>
    </w:p>
    <w:p w:rsidR="00154F23" w:rsidRPr="00154F23" w:rsidRDefault="00154F23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Section 4 </w:t>
      </w:r>
      <w:r w:rsidRPr="00154F23">
        <w:rPr>
          <w:rFonts w:ascii="Times New Roman" w:hAnsi="Times New Roman" w:cs="Times New Roman"/>
          <w:sz w:val="24"/>
          <w:szCs w:val="24"/>
        </w:rPr>
        <w:t xml:space="preserve">- </w:t>
      </w:r>
      <w:r w:rsidRPr="00154F23">
        <w:rPr>
          <w:rFonts w:ascii="Times New Roman" w:hAnsi="Times New Roman" w:cs="Times New Roman"/>
          <w:b/>
          <w:bCs/>
          <w:sz w:val="24"/>
          <w:szCs w:val="24"/>
        </w:rPr>
        <w:t>Quorum.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Twenty-five members present in person shall constitute a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quorum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for transaction of any business at any called meeting at the Club.</w:t>
      </w:r>
    </w:p>
    <w:p w:rsidR="00154F23" w:rsidRDefault="00154F23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46F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ARTICLE II</w:t>
      </w:r>
    </w:p>
    <w:p w:rsidR="00154F23" w:rsidRPr="00154F23" w:rsidRDefault="00154F23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46F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Trustees</w:t>
      </w:r>
    </w:p>
    <w:p w:rsidR="00154F23" w:rsidRPr="00154F23" w:rsidRDefault="00154F23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Section 1 </w:t>
      </w:r>
      <w:r w:rsidRPr="00154F23">
        <w:rPr>
          <w:rFonts w:ascii="Times New Roman" w:hAnsi="Times New Roman" w:cs="Times New Roman"/>
          <w:sz w:val="24"/>
          <w:szCs w:val="24"/>
        </w:rPr>
        <w:t xml:space="preserve">- </w:t>
      </w:r>
      <w:r w:rsidRPr="00154F23">
        <w:rPr>
          <w:rFonts w:ascii="Times New Roman" w:hAnsi="Times New Roman" w:cs="Times New Roman"/>
          <w:b/>
          <w:bCs/>
          <w:sz w:val="24"/>
          <w:szCs w:val="24"/>
        </w:rPr>
        <w:t>Powers.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The Board of Trustees shall have full charge of the affairs, funds,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property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>, management and control of the Club, subject only to the action of the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>. Consistent with these regulations it may adopt by-laws or rules, and enforce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same, governing the use of the property and privileges of the Club. The decision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the Board of Trustees on any question concerning interpretation of these regulations</w:t>
      </w:r>
    </w:p>
    <w:p w:rsidR="00B4546F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be final.</w:t>
      </w:r>
    </w:p>
    <w:p w:rsidR="00154F23" w:rsidRPr="00154F23" w:rsidRDefault="00154F23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2 - Election.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The election of the trustees shall be held at the regular annual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of members and a majority vote of the members present or represented by</w:t>
      </w:r>
    </w:p>
    <w:p w:rsidR="00B4546F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written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proxies shall be necessary for election.</w:t>
      </w:r>
      <w:r w:rsidR="00154F23">
        <w:rPr>
          <w:rFonts w:ascii="Times New Roman" w:hAnsi="Times New Roman" w:cs="Times New Roman"/>
          <w:sz w:val="24"/>
          <w:szCs w:val="24"/>
        </w:rPr>
        <w:t xml:space="preserve">  </w:t>
      </w:r>
      <w:r w:rsidRPr="00154F23">
        <w:rPr>
          <w:rFonts w:ascii="Times New Roman" w:hAnsi="Times New Roman" w:cs="Times New Roman"/>
          <w:sz w:val="24"/>
          <w:szCs w:val="24"/>
        </w:rPr>
        <w:t>Any vacancies occurring in the Board can be filled by a new trustee whom the current</w:t>
      </w:r>
      <w:r w:rsidR="00154F23">
        <w:rPr>
          <w:rFonts w:ascii="Times New Roman" w:hAnsi="Times New Roman" w:cs="Times New Roman"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Board will select. The new trustee shall be voted to fulfill the remaining term at the</w:t>
      </w:r>
      <w:r w:rsidR="00154F23">
        <w:rPr>
          <w:rFonts w:ascii="Times New Roman" w:hAnsi="Times New Roman" w:cs="Times New Roman"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next annual meeting. If that term expires at the next annual meeting, the appointed</w:t>
      </w:r>
      <w:r w:rsidR="00154F23">
        <w:rPr>
          <w:rFonts w:ascii="Times New Roman" w:hAnsi="Times New Roman" w:cs="Times New Roman"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trustee shall have the option to run again.</w:t>
      </w:r>
    </w:p>
    <w:p w:rsidR="00154F23" w:rsidRPr="00154F23" w:rsidRDefault="00154F23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3 - Number of Trustees.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The Board of Trustees shall consist of nine (9)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>. At the first annual meeting two (2) members shall be elected to serve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one (1) year, two (2) members to serve two (2) years, and three (3) members to serve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three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(3) years. Annually thereafter sufficient trustees shall be elected for a term of</w:t>
      </w:r>
    </w:p>
    <w:p w:rsidR="00B4546F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three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(3) years to fill the vacancies created by retiring trustees.</w:t>
      </w:r>
    </w:p>
    <w:p w:rsidR="00154F23" w:rsidRPr="00154F23" w:rsidRDefault="00154F23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4 - Meetings.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The Board of Trustees shall hold regular meetings. Special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meetings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may be called by the President or by any two (2) trustees. Notice of any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regular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or special meeting shall be given to each member at least three (3) days prior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the holding of such meeting. Four (4) members shall constitute a quorum of the</w:t>
      </w:r>
    </w:p>
    <w:p w:rsidR="00B4546F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Board of Trustees at all meetings thereof.</w:t>
      </w:r>
      <w:proofErr w:type="gramEnd"/>
    </w:p>
    <w:p w:rsidR="00154F23" w:rsidRPr="00154F23" w:rsidRDefault="00154F23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5 – Non-Performing Officer.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The Board of Trustees can, if it is deemed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>, remove an elected member of the Board by a majority vote, for non-performance.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Non-performance will be evaluated by fellow Trustees. Not attending monthly trustee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meetings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or failing to perform their designated position on the Board is grounds for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non-performance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>. If a Trustee is removed from office a new Trustee can be appointed</w:t>
      </w:r>
    </w:p>
    <w:p w:rsidR="00B4546F" w:rsidRPr="00154F23" w:rsidRDefault="00B4546F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section 2 of this article.</w:t>
      </w:r>
    </w:p>
    <w:p w:rsidR="00154F23" w:rsidRPr="00154F23" w:rsidRDefault="00154F23" w:rsidP="00B4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ARTICLE III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Officers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1 - Officers.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Immediately following the annual membership meeting, the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Trustees shall meet, organize, and elect a President, Vice-President, Secretary and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Treasurer who shall be elected for one (1) year or until their successors are elected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qualify. The President and Vice-President must be members of the Board of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Trustees; the Secretary and Treasurer need not be Trustees.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2 - Duties.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The duties of the officers shall be such as generally pertain thereto,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they shall be subject to the direction and control of the Board of Trustees. The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President of the Club shall also be Chairman of the Board of Trustees. Duly elected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officers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shall perform there like duties for the Board of Trustees.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ARTICLE IV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Committees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1 - Committees.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There shall be six (6) standing committees: (1) Grounds,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(2) Swim Programs (swim team and synchronized swimming, (3) Tennis, (4) Membership,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(5) Finance and Budgets, (6) Communications/Social.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The President, with approval of the Board of Trustees, shall appoint the members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such committees; however, the Chairman of each committee shall be a member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the Board of Trustees.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ARTICLE V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Membership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Section 1 - </w:t>
      </w:r>
      <w:r w:rsidRPr="00154F23">
        <w:rPr>
          <w:rFonts w:ascii="Times New Roman" w:hAnsi="Times New Roman" w:cs="Times New Roman"/>
          <w:sz w:val="24"/>
          <w:szCs w:val="24"/>
        </w:rPr>
        <w:t>Classification.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Membership shall consist of three classes: Senior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Members as defined in Section 7 below, Single Members, and Regular Members.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lastRenderedPageBreak/>
        <w:t>Regular Members are limited to 290 unless otherwise provided by the Board of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Trustees.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Persons who shall qualify as otherwise provided herein, are eligible to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The membership of any person extends the privileges of the Club to all members of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immediate family including any unmarried sons or daughters living at home.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2 - Qualification</w:t>
      </w:r>
      <w:r w:rsidRPr="00154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Any person, married or single, 18 years of age or older,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requirements as provided herein who has been approved by the Membership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Committee of the Club, may be elected by majority vote of the Board of Trustees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in meeting. Application for membership must be made in writing and filed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the Membership Chairperson.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3 - Admission</w:t>
      </w:r>
      <w:r w:rsidRPr="00154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In addition to the yearly dues, each new member will be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charged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an initiation fee. This fee is set by the Board and evaluated yearly. The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initiation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fee may be split over two years. This fee, along with the yearly dues,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be paid in full by the second year in order to become a “member in good standing.”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Failure to pay the entire initiation fee within the first two years will result in a loss of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>. Your membership in the club is valid as long as your dues are paid in full for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year. By doing so, you are deemed a “member in good standing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“ for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that year.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4- Resignations</w:t>
      </w:r>
      <w:r w:rsidRPr="00154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All resignations must be presented in writing to the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Secretary of the Club.</w:t>
      </w:r>
      <w:proofErr w:type="gramEnd"/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F0" w:rsidRPr="00B515F0" w:rsidRDefault="00154F23" w:rsidP="00B5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5</w:t>
      </w:r>
      <w:r w:rsidR="00B51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5F0" w:rsidRPr="00B515F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515F0" w:rsidRPr="00B515F0">
        <w:rPr>
          <w:b/>
          <w:sz w:val="24"/>
          <w:szCs w:val="24"/>
        </w:rPr>
        <w:t xml:space="preserve"> </w:t>
      </w:r>
      <w:r w:rsidR="00B515F0" w:rsidRPr="00B515F0">
        <w:rPr>
          <w:rFonts w:ascii="Times New Roman" w:hAnsi="Times New Roman" w:cs="Times New Roman"/>
          <w:b/>
          <w:sz w:val="24"/>
          <w:szCs w:val="24"/>
        </w:rPr>
        <w:t xml:space="preserve">Inactive Members </w:t>
      </w:r>
      <w:r w:rsidR="00B515F0">
        <w:rPr>
          <w:rFonts w:ascii="Times New Roman" w:hAnsi="Times New Roman" w:cs="Times New Roman"/>
          <w:sz w:val="24"/>
          <w:szCs w:val="24"/>
        </w:rPr>
        <w:t xml:space="preserve">If any member is not able to use the Clubs facilities but wishes to </w:t>
      </w:r>
      <w:r w:rsidR="00B515F0" w:rsidRPr="00B515F0">
        <w:rPr>
          <w:rFonts w:ascii="Times New Roman" w:hAnsi="Times New Roman" w:cs="Times New Roman"/>
          <w:bCs/>
          <w:sz w:val="24"/>
          <w:szCs w:val="24"/>
        </w:rPr>
        <w:t>continue membership in the club, he may do so upon notifying the Board of Trustees in w</w:t>
      </w:r>
      <w:r w:rsidR="00B515F0">
        <w:rPr>
          <w:rFonts w:ascii="Times New Roman" w:hAnsi="Times New Roman" w:cs="Times New Roman"/>
          <w:bCs/>
          <w:sz w:val="24"/>
          <w:szCs w:val="24"/>
        </w:rPr>
        <w:t>riting before the 1std</w:t>
      </w:r>
      <w:r w:rsidR="00B515F0" w:rsidRPr="00B515F0">
        <w:rPr>
          <w:rFonts w:ascii="Times New Roman" w:hAnsi="Times New Roman" w:cs="Times New Roman"/>
          <w:bCs/>
          <w:sz w:val="24"/>
          <w:szCs w:val="24"/>
        </w:rPr>
        <w:t>ay of March of any year in which he desirous of becoming and inactive member, and paying the greater of inactive dues as established in Article VI, Section 1 or any </w:t>
      </w:r>
    </w:p>
    <w:p w:rsidR="00B515F0" w:rsidRDefault="00B515F0" w:rsidP="00B5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15F0">
        <w:rPr>
          <w:rFonts w:ascii="Times New Roman" w:hAnsi="Times New Roman" w:cs="Times New Roman"/>
          <w:bCs/>
          <w:sz w:val="24"/>
          <w:szCs w:val="24"/>
        </w:rPr>
        <w:t>current</w:t>
      </w:r>
      <w:proofErr w:type="gramEnd"/>
      <w:r w:rsidRPr="00B515F0">
        <w:rPr>
          <w:rFonts w:ascii="Times New Roman" w:hAnsi="Times New Roman" w:cs="Times New Roman"/>
          <w:bCs/>
          <w:sz w:val="24"/>
          <w:szCs w:val="24"/>
        </w:rPr>
        <w:t> assessment</w:t>
      </w:r>
      <w:r w:rsidRPr="00B515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15F0" w:rsidRDefault="00B515F0" w:rsidP="00B5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Pr="00154F23" w:rsidRDefault="00B515F0" w:rsidP="00B5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Section 6</w:t>
      </w:r>
      <w:r w:rsidR="00154F23" w:rsidRPr="00154F23">
        <w:rPr>
          <w:rFonts w:ascii="Times New Roman" w:hAnsi="Times New Roman" w:cs="Times New Roman"/>
          <w:b/>
          <w:bCs/>
          <w:sz w:val="24"/>
          <w:szCs w:val="24"/>
        </w:rPr>
        <w:t>-Senior Members.</w:t>
      </w:r>
      <w:proofErr w:type="gramEnd"/>
      <w:r w:rsidR="00154F23"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F23" w:rsidRPr="00154F23">
        <w:rPr>
          <w:rFonts w:ascii="Times New Roman" w:hAnsi="Times New Roman" w:cs="Times New Roman"/>
          <w:sz w:val="24"/>
          <w:szCs w:val="24"/>
        </w:rPr>
        <w:t>Members who have participated by paying full dues for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twenty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or more years, excluding any years under Section 6 of this Article, shall be designated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Senior Members and shall be subject to reduced dues as established in Article VI, Section 1.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ARTICLE VI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Dues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1 -Dues.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The amount of dues to be paid for any year by each member shall be set,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upon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recommendation of the Board of Trustees, by action of the members at the annual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of the Club.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ARTICLE VII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Delinquencies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1 - Dues</w:t>
      </w:r>
      <w:r w:rsidRPr="00154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Annual dues shall be payable on or before May 1 of each year.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When the dues of any member shall remain unpaid for a period of fourteen (14) days, the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lastRenderedPageBreak/>
        <w:t>Board of Trustees is authorized to charge a late fee as set by the board of Trustees: for a period of thirty (30)</w:t>
      </w:r>
      <w:r w:rsidR="00B515F0">
        <w:rPr>
          <w:rFonts w:ascii="Times New Roman" w:hAnsi="Times New Roman" w:cs="Times New Roman"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 xml:space="preserve">days, </w:t>
      </w:r>
      <w:proofErr w:type="spellStart"/>
      <w:r w:rsidRPr="00154F23">
        <w:rPr>
          <w:rFonts w:ascii="Times New Roman" w:hAnsi="Times New Roman" w:cs="Times New Roman"/>
          <w:sz w:val="24"/>
          <w:szCs w:val="24"/>
        </w:rPr>
        <w:t>theTreasurer</w:t>
      </w:r>
      <w:proofErr w:type="spellEnd"/>
      <w:r w:rsidRPr="00154F23">
        <w:rPr>
          <w:rFonts w:ascii="Times New Roman" w:hAnsi="Times New Roman" w:cs="Times New Roman"/>
          <w:sz w:val="24"/>
          <w:szCs w:val="24"/>
        </w:rPr>
        <w:t xml:space="preserve"> shall notify the member and the facilities of the Club will not be available to the</w:t>
      </w:r>
      <w:r w:rsidR="00B515F0">
        <w:rPr>
          <w:rFonts w:ascii="Times New Roman" w:hAnsi="Times New Roman" w:cs="Times New Roman"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member or his family until the arrears have been cleared: in the event the dues remain unpaid</w:t>
      </w:r>
      <w:r w:rsidR="00B515F0">
        <w:rPr>
          <w:rFonts w:ascii="Times New Roman" w:hAnsi="Times New Roman" w:cs="Times New Roman"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for forty-five (45) days the membership may be declared forfeited by majority vote of the</w:t>
      </w:r>
      <w:r w:rsidR="00B515F0">
        <w:rPr>
          <w:rFonts w:ascii="Times New Roman" w:hAnsi="Times New Roman" w:cs="Times New Roman"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Board of Trustees and the member will forthwith surrender his membership.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ARTICLE VIII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Guests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1.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A member must register all guests in the guest book before using any Club facility.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All guests must be accompanied by a member. City guests will be required to pay a guest fee.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House guests: required to be overnight guests that reside outside of Summit County,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permitted at all times, free of charge.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ARTICLE IX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Discipline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1.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If the conduct of any member or his family shall appear to be in willful violation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the rules and regulations of the Club, or prejudicial to the interests of the Club, the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Board of Trustees, may, by the affirmative vote of 3/4 of the entire Board, suspend or expel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member. The member shall be given the opportunity to be heard before the Board in</w:t>
      </w:r>
    </w:p>
    <w:p w:rsidR="00154F23" w:rsidRPr="00154F23" w:rsidRDefault="00154F23" w:rsidP="00154F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defense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>.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ARTICLE X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Ownership and Equity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1.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The holders of the Certificates of Membership or members, who are deemed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in good standing” per Article 5 Section 3, are the owners of the Club property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all assets of the Club. All rights of a member in the Corporation or its property shall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cease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upon the termination of his membership. In the event of dissolution of the Club, all assets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be converted into cash and after payment of all debts, including bonded indebtedness,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funds, if any, will (1) be divided on a pro-rate basis among the holders of the Certificates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Membership and if and when each holder has been paid a total of one hundred dollars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($100), then (2) the remaining cash will be divided among the members who have, maintained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continuous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active membership for five (5) years.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Amendments or Repeals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1</w:t>
      </w:r>
      <w:r w:rsidRPr="00154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This Code of Regulations may be amended or repealed by a 3/4 vote of those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present or represented by written proxy at an annual meeting of the Club or a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special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meeting called for that purpose.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ARTICLE XII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Order of Business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Section 1.</w:t>
      </w:r>
      <w:proofErr w:type="gramEnd"/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The order of business at all meetings, both of members and of trustees, shall be: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1. Reading of minutes.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2. Report of officers.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3. Report of Committees.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4. Election.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5. New or miscellaneous business.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Adopted: April, 1956.</w:t>
      </w:r>
      <w:proofErr w:type="gramEnd"/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Amended: April, 1957; April, 1958; March, 1960; March 1962; March, 1973; March, 1976;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April 12, 1979; January 18, 1980; January 12, 1981; January 18. 1982: January 15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,1985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>;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January 2001, January 2002, August 2003</w:t>
      </w:r>
      <w:r w:rsidR="00B515F0">
        <w:rPr>
          <w:rFonts w:ascii="Times New Roman" w:hAnsi="Times New Roman" w:cs="Times New Roman"/>
          <w:sz w:val="24"/>
          <w:szCs w:val="24"/>
        </w:rPr>
        <w:t>, October 2011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THE</w:t>
      </w:r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FAIRLAWN SWIM AND TENNIS CLUB, INC.</w:t>
      </w:r>
      <w:proofErr w:type="gramEnd"/>
    </w:p>
    <w:p w:rsidR="00154F23" w:rsidRP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P.O. Box 5136</w:t>
      </w:r>
    </w:p>
    <w:p w:rsidR="00154F23" w:rsidRDefault="00154F23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Fairlawn, OH 44333</w:t>
      </w:r>
    </w:p>
    <w:p w:rsidR="00B515F0" w:rsidRPr="00154F23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F0" w:rsidRDefault="00B515F0" w:rsidP="0015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515F0" w:rsidSect="00255E0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06" w:rsidRDefault="008F4306" w:rsidP="00154F23">
      <w:pPr>
        <w:spacing w:after="0" w:line="240" w:lineRule="auto"/>
      </w:pPr>
      <w:r>
        <w:separator/>
      </w:r>
    </w:p>
  </w:endnote>
  <w:endnote w:type="continuationSeparator" w:id="0">
    <w:p w:rsidR="008F4306" w:rsidRDefault="008F4306" w:rsidP="0015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9021"/>
      <w:docPartObj>
        <w:docPartGallery w:val="Page Numbers (Bottom of Page)"/>
        <w:docPartUnique/>
      </w:docPartObj>
    </w:sdtPr>
    <w:sdtContent>
      <w:p w:rsidR="00154F23" w:rsidRDefault="008F4ECC">
        <w:pPr>
          <w:pStyle w:val="Footer"/>
          <w:jc w:val="center"/>
        </w:pPr>
        <w:fldSimple w:instr=" PAGE   \* MERGEFORMAT ">
          <w:r w:rsidR="00D60937">
            <w:rPr>
              <w:noProof/>
            </w:rPr>
            <w:t>1</w:t>
          </w:r>
        </w:fldSimple>
      </w:p>
    </w:sdtContent>
  </w:sdt>
  <w:p w:rsidR="00154F23" w:rsidRDefault="00154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06" w:rsidRDefault="008F4306" w:rsidP="00154F23">
      <w:pPr>
        <w:spacing w:after="0" w:line="240" w:lineRule="auto"/>
      </w:pPr>
      <w:r>
        <w:separator/>
      </w:r>
    </w:p>
  </w:footnote>
  <w:footnote w:type="continuationSeparator" w:id="0">
    <w:p w:rsidR="008F4306" w:rsidRDefault="008F4306" w:rsidP="00154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7C4"/>
    <w:rsid w:val="00154F23"/>
    <w:rsid w:val="00255E03"/>
    <w:rsid w:val="003210CD"/>
    <w:rsid w:val="006434F4"/>
    <w:rsid w:val="008F4306"/>
    <w:rsid w:val="008F4ECC"/>
    <w:rsid w:val="009207C4"/>
    <w:rsid w:val="00B4546F"/>
    <w:rsid w:val="00B506C4"/>
    <w:rsid w:val="00B515F0"/>
    <w:rsid w:val="00D6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F23"/>
  </w:style>
  <w:style w:type="paragraph" w:styleId="Footer">
    <w:name w:val="footer"/>
    <w:basedOn w:val="Normal"/>
    <w:link w:val="FooterChar"/>
    <w:uiPriority w:val="99"/>
    <w:unhideWhenUsed/>
    <w:rsid w:val="0015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3</cp:revision>
  <dcterms:created xsi:type="dcterms:W3CDTF">2014-07-16T21:57:00Z</dcterms:created>
  <dcterms:modified xsi:type="dcterms:W3CDTF">2015-01-21T18:46:00Z</dcterms:modified>
</cp:coreProperties>
</file>